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72" w:rsidRDefault="007F3D72" w:rsidP="007F3D72">
      <w:pPr>
        <w:tabs>
          <w:tab w:val="center" w:pos="4677"/>
          <w:tab w:val="right" w:pos="9355"/>
        </w:tabs>
        <w:jc w:val="center"/>
      </w:pPr>
      <w:r>
        <w:rPr>
          <w:rFonts w:cs="Calibri"/>
          <w:noProof/>
        </w:rPr>
        <w:drawing>
          <wp:inline distT="0" distB="0" distL="0" distR="0">
            <wp:extent cx="466725" cy="5429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72" w:rsidRDefault="007F3D72" w:rsidP="007F3D7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F3D72" w:rsidRDefault="007F3D72" w:rsidP="007F3D72">
      <w:pPr>
        <w:spacing w:before="140" w:after="0" w:line="12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7F3D72" w:rsidRDefault="007F3D72" w:rsidP="007F3D72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Сосновского района Челябинской области</w:t>
      </w:r>
    </w:p>
    <w:p w:rsidR="007F3D72" w:rsidRDefault="007F3D72" w:rsidP="007F3D72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пятого  созыва</w:t>
      </w:r>
    </w:p>
    <w:p w:rsidR="007F3D72" w:rsidRDefault="007F3D72" w:rsidP="007F3D72">
      <w:pPr>
        <w:spacing w:before="120" w:after="0" w:line="120" w:lineRule="auto"/>
        <w:ind w:left="198" w:firstLine="16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F3D72" w:rsidRDefault="007F3D72" w:rsidP="007F3D72">
      <w:pPr>
        <w:spacing w:before="120" w:after="0" w:line="120" w:lineRule="auto"/>
        <w:ind w:left="198" w:firstLine="16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F3D72" w:rsidRDefault="007F3D72" w:rsidP="007F3D72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Е Ш Е Н И Е</w:t>
      </w:r>
    </w:p>
    <w:p w:rsidR="007F3D72" w:rsidRDefault="007F3D72" w:rsidP="007F3D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2"/>
          <w:szCs w:val="28"/>
        </w:rPr>
      </w:pPr>
    </w:p>
    <w:p w:rsidR="007F3D72" w:rsidRDefault="007F3D72" w:rsidP="007F3D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Саккулово</w:t>
      </w:r>
      <w:proofErr w:type="spellEnd"/>
    </w:p>
    <w:p w:rsidR="007F3D72" w:rsidRDefault="007F3D72" w:rsidP="007F3D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C3721">
        <w:rPr>
          <w:rFonts w:ascii="Times New Roman" w:hAnsi="Times New Roman" w:cs="Times New Roman"/>
          <w:b w:val="0"/>
          <w:sz w:val="28"/>
          <w:szCs w:val="28"/>
        </w:rPr>
        <w:t xml:space="preserve">24 января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DC3721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DC3721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7F3D72" w:rsidRDefault="007F3D72" w:rsidP="007F3D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7F3D72" w:rsidRDefault="007F3D72" w:rsidP="007F3D72">
      <w:pPr>
        <w:pStyle w:val="20"/>
        <w:shd w:val="clear" w:color="auto" w:fill="auto"/>
        <w:tabs>
          <w:tab w:val="left" w:pos="3593"/>
        </w:tabs>
        <w:spacing w:before="0" w:after="0" w:line="320" w:lineRule="exact"/>
        <w:ind w:right="4300"/>
        <w:rPr>
          <w:color w:val="000000"/>
          <w:lang w:bidi="ru-RU"/>
        </w:rPr>
      </w:pPr>
      <w:r>
        <w:rPr>
          <w:color w:val="000000"/>
          <w:lang w:bidi="ru-RU"/>
        </w:rPr>
        <w:t xml:space="preserve">Об утверждении границ д. </w:t>
      </w:r>
      <w:proofErr w:type="spellStart"/>
      <w:r>
        <w:rPr>
          <w:color w:val="000000"/>
          <w:lang w:bidi="ru-RU"/>
        </w:rPr>
        <w:t>Шимаковка</w:t>
      </w:r>
      <w:proofErr w:type="spellEnd"/>
    </w:p>
    <w:p w:rsidR="007F3D72" w:rsidRDefault="007F3D72" w:rsidP="007F3D72">
      <w:pPr>
        <w:pStyle w:val="20"/>
        <w:shd w:val="clear" w:color="auto" w:fill="auto"/>
        <w:tabs>
          <w:tab w:val="left" w:pos="3593"/>
        </w:tabs>
        <w:spacing w:before="0" w:after="0" w:line="320" w:lineRule="exact"/>
        <w:ind w:right="4300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Саккуловского</w:t>
      </w:r>
      <w:proofErr w:type="spellEnd"/>
      <w:r>
        <w:rPr>
          <w:color w:val="000000"/>
          <w:lang w:bidi="ru-RU"/>
        </w:rPr>
        <w:t xml:space="preserve">   </w:t>
      </w:r>
      <w:proofErr w:type="gramStart"/>
      <w:r>
        <w:rPr>
          <w:color w:val="000000"/>
          <w:lang w:bidi="ru-RU"/>
        </w:rPr>
        <w:t>сельского</w:t>
      </w:r>
      <w:proofErr w:type="gramEnd"/>
      <w:r>
        <w:rPr>
          <w:color w:val="000000"/>
          <w:lang w:bidi="ru-RU"/>
        </w:rPr>
        <w:t xml:space="preserve">   поселении</w:t>
      </w:r>
    </w:p>
    <w:p w:rsidR="007F3D72" w:rsidRDefault="007F3D72" w:rsidP="007F3D72">
      <w:pPr>
        <w:pStyle w:val="20"/>
        <w:shd w:val="clear" w:color="auto" w:fill="auto"/>
        <w:tabs>
          <w:tab w:val="left" w:pos="3593"/>
        </w:tabs>
        <w:spacing w:before="0" w:after="0" w:line="320" w:lineRule="exact"/>
        <w:ind w:right="4300"/>
        <w:rPr>
          <w:color w:val="000000"/>
          <w:lang w:bidi="ru-RU"/>
        </w:rPr>
      </w:pPr>
      <w:r>
        <w:rPr>
          <w:color w:val="000000"/>
          <w:lang w:bidi="ru-RU"/>
        </w:rPr>
        <w:t>Сосновского  муниципального  района</w:t>
      </w:r>
    </w:p>
    <w:p w:rsidR="007F3D72" w:rsidRDefault="007F3D72" w:rsidP="007F3D72">
      <w:pPr>
        <w:pStyle w:val="20"/>
        <w:shd w:val="clear" w:color="auto" w:fill="auto"/>
        <w:tabs>
          <w:tab w:val="left" w:pos="3593"/>
        </w:tabs>
        <w:spacing w:before="0" w:after="0" w:line="320" w:lineRule="exact"/>
        <w:ind w:right="4300"/>
      </w:pPr>
      <w:r>
        <w:rPr>
          <w:color w:val="000000"/>
          <w:lang w:bidi="ru-RU"/>
        </w:rPr>
        <w:t>Челябинской области</w:t>
      </w:r>
    </w:p>
    <w:p w:rsidR="007F3D72" w:rsidRDefault="007F3D72" w:rsidP="007F3D72">
      <w:pPr>
        <w:pStyle w:val="20"/>
        <w:shd w:val="clear" w:color="auto" w:fill="auto"/>
        <w:spacing w:before="0" w:after="0" w:line="320" w:lineRule="exact"/>
        <w:ind w:firstLine="600"/>
        <w:rPr>
          <w:color w:val="000000"/>
          <w:lang w:bidi="ru-RU"/>
        </w:rPr>
      </w:pPr>
    </w:p>
    <w:p w:rsidR="007F3D72" w:rsidRDefault="007F3D72" w:rsidP="007F3D72">
      <w:pPr>
        <w:pStyle w:val="a5"/>
        <w:jc w:val="both"/>
      </w:pPr>
      <w:r>
        <w:t xml:space="preserve">    </w:t>
      </w:r>
    </w:p>
    <w:p w:rsidR="00425F84" w:rsidRDefault="00425F84" w:rsidP="007F3D72">
      <w:pPr>
        <w:pStyle w:val="a5"/>
        <w:jc w:val="both"/>
      </w:pPr>
    </w:p>
    <w:p w:rsidR="00425F84" w:rsidRDefault="00425F84" w:rsidP="007F3D72">
      <w:pPr>
        <w:pStyle w:val="a5"/>
        <w:jc w:val="both"/>
        <w:rPr>
          <w:rFonts w:ascii="Times New Roman" w:hAnsi="Times New Roman" w:cs="Times New Roman"/>
        </w:rPr>
      </w:pPr>
    </w:p>
    <w:p w:rsidR="007F3D72" w:rsidRDefault="007F3D72" w:rsidP="007F3D7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соответствии с п.20 ч.1 ст. 14 Федерального закона от 06.10.2003 г. № 131-ФЗ «Об общих принципах организации местного самоуправления в Российской Федерации», ст. 24 Градостроительного Кодекса Российской Федерации, Решением Совета депутатов </w:t>
      </w:r>
      <w:proofErr w:type="spellStart"/>
      <w:r>
        <w:rPr>
          <w:rFonts w:ascii="Times New Roman" w:hAnsi="Times New Roman" w:cs="Times New Roman"/>
          <w:sz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от 20.07.2016 г. № 08 «</w:t>
      </w:r>
      <w:r w:rsidR="006F651A">
        <w:rPr>
          <w:rFonts w:ascii="Times New Roman" w:hAnsi="Times New Roman" w:cs="Times New Roman"/>
          <w:sz w:val="28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 xml:space="preserve">генерального плана и правил землепользования и застройки д. </w:t>
      </w:r>
      <w:proofErr w:type="spellStart"/>
      <w:r>
        <w:rPr>
          <w:rFonts w:ascii="Times New Roman" w:hAnsi="Times New Roman" w:cs="Times New Roman"/>
          <w:sz w:val="28"/>
        </w:rPr>
        <w:t>Шимаковка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Сосновского муниципального района Челябинской области»</w:t>
      </w:r>
      <w:proofErr w:type="gramStart"/>
      <w:r>
        <w:rPr>
          <w:rFonts w:ascii="Times New Roman" w:hAnsi="Times New Roman" w:cs="Times New Roman"/>
          <w:sz w:val="28"/>
        </w:rPr>
        <w:t>,У</w:t>
      </w:r>
      <w:proofErr w:type="gramEnd"/>
      <w:r>
        <w:rPr>
          <w:rFonts w:ascii="Times New Roman" w:hAnsi="Times New Roman" w:cs="Times New Roman"/>
          <w:sz w:val="28"/>
        </w:rPr>
        <w:t xml:space="preserve">ставом </w:t>
      </w:r>
      <w:proofErr w:type="spellStart"/>
      <w:r>
        <w:rPr>
          <w:rFonts w:ascii="Times New Roman" w:hAnsi="Times New Roman" w:cs="Times New Roman"/>
          <w:sz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Сосновского района Челябинской области, Совет депутатов </w:t>
      </w:r>
      <w:proofErr w:type="spellStart"/>
      <w:r>
        <w:rPr>
          <w:rFonts w:ascii="Times New Roman" w:hAnsi="Times New Roman" w:cs="Times New Roman"/>
          <w:sz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пятого созыва</w:t>
      </w:r>
    </w:p>
    <w:p w:rsidR="007F3D72" w:rsidRDefault="007F3D72" w:rsidP="007F3D7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РЕШАЕТ:</w:t>
      </w:r>
    </w:p>
    <w:p w:rsidR="007F3D72" w:rsidRDefault="00E503F2" w:rsidP="007F3D7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1.Утвердить список</w:t>
      </w:r>
      <w:r w:rsidR="007F3D72">
        <w:rPr>
          <w:rFonts w:ascii="Times New Roman" w:hAnsi="Times New Roman" w:cs="Times New Roman"/>
          <w:sz w:val="28"/>
        </w:rPr>
        <w:t xml:space="preserve"> земельных участков д. </w:t>
      </w:r>
      <w:proofErr w:type="spellStart"/>
      <w:r w:rsidR="007F3D72">
        <w:rPr>
          <w:rFonts w:ascii="Times New Roman" w:hAnsi="Times New Roman" w:cs="Times New Roman"/>
          <w:sz w:val="28"/>
        </w:rPr>
        <w:t>Шимаковка</w:t>
      </w:r>
      <w:proofErr w:type="spellEnd"/>
      <w:r w:rsidR="007F3D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3D72">
        <w:rPr>
          <w:rFonts w:ascii="Times New Roman" w:hAnsi="Times New Roman" w:cs="Times New Roman"/>
          <w:sz w:val="28"/>
        </w:rPr>
        <w:t>Саккуловского</w:t>
      </w:r>
      <w:proofErr w:type="spellEnd"/>
      <w:r w:rsidR="007F3D72">
        <w:rPr>
          <w:rFonts w:ascii="Times New Roman" w:hAnsi="Times New Roman" w:cs="Times New Roman"/>
          <w:sz w:val="28"/>
        </w:rPr>
        <w:t xml:space="preserve"> сельского поселения Сосновского муниципального района Челябинской области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7F3D72">
        <w:rPr>
          <w:rFonts w:ascii="Times New Roman" w:hAnsi="Times New Roman" w:cs="Times New Roman"/>
          <w:sz w:val="28"/>
        </w:rPr>
        <w:t>.</w:t>
      </w:r>
      <w:proofErr w:type="gramEnd"/>
      <w:r w:rsidR="00425F84">
        <w:rPr>
          <w:rFonts w:ascii="Times New Roman" w:hAnsi="Times New Roman" w:cs="Times New Roman"/>
          <w:sz w:val="28"/>
        </w:rPr>
        <w:t xml:space="preserve">   (Приложение №1)</w:t>
      </w:r>
    </w:p>
    <w:p w:rsidR="00425F84" w:rsidRDefault="007F3D72" w:rsidP="007F3D7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</w:rPr>
        <w:t>В соответствии со ст. 9 Федерального закона № 221-ФЗ от 24.07.2007 года «О государс</w:t>
      </w:r>
      <w:r w:rsidR="00425F8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венном кадастре</w:t>
      </w:r>
      <w:r w:rsidR="00425F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недвижимости</w:t>
      </w:r>
      <w:r w:rsidR="00425F84">
        <w:rPr>
          <w:rFonts w:ascii="Times New Roman" w:hAnsi="Times New Roman" w:cs="Times New Roman"/>
          <w:sz w:val="28"/>
        </w:rPr>
        <w:t xml:space="preserve">» направить настоящее решение и описание местоположения границ д. </w:t>
      </w:r>
      <w:proofErr w:type="spellStart"/>
      <w:r w:rsidR="00425F84">
        <w:rPr>
          <w:rFonts w:ascii="Times New Roman" w:hAnsi="Times New Roman" w:cs="Times New Roman"/>
          <w:sz w:val="28"/>
        </w:rPr>
        <w:t>Шимаковка</w:t>
      </w:r>
      <w:proofErr w:type="spellEnd"/>
      <w:r w:rsidR="00425F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5F84">
        <w:rPr>
          <w:rFonts w:ascii="Times New Roman" w:hAnsi="Times New Roman" w:cs="Times New Roman"/>
          <w:sz w:val="28"/>
        </w:rPr>
        <w:t>Саккуловского</w:t>
      </w:r>
      <w:proofErr w:type="spellEnd"/>
      <w:r w:rsidR="00425F84">
        <w:rPr>
          <w:rFonts w:ascii="Times New Roman" w:hAnsi="Times New Roman" w:cs="Times New Roman"/>
          <w:sz w:val="28"/>
        </w:rPr>
        <w:t xml:space="preserve"> сельского поселении Сосновского муниципального района Челябинской области в филиал СГБУ «ФКП РОСРЕЕСТРА» по Челябинской области для внесение сведений в Государственный кадастр недвижимости о границах населенного пункта д. </w:t>
      </w:r>
      <w:proofErr w:type="spellStart"/>
      <w:r w:rsidR="00425F84">
        <w:rPr>
          <w:rFonts w:ascii="Times New Roman" w:hAnsi="Times New Roman" w:cs="Times New Roman"/>
          <w:sz w:val="28"/>
        </w:rPr>
        <w:t>Шимаковка</w:t>
      </w:r>
      <w:proofErr w:type="spellEnd"/>
      <w:r w:rsidR="00425F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5F84">
        <w:rPr>
          <w:rFonts w:ascii="Times New Roman" w:hAnsi="Times New Roman" w:cs="Times New Roman"/>
          <w:sz w:val="28"/>
        </w:rPr>
        <w:t>Саккуловского</w:t>
      </w:r>
      <w:proofErr w:type="spellEnd"/>
      <w:r w:rsidR="00425F84">
        <w:rPr>
          <w:rFonts w:ascii="Times New Roman" w:hAnsi="Times New Roman" w:cs="Times New Roman"/>
          <w:sz w:val="28"/>
        </w:rPr>
        <w:t xml:space="preserve"> сельского поселения Сосновского муниципального  района Челябинской</w:t>
      </w:r>
      <w:proofErr w:type="gramEnd"/>
      <w:r w:rsidR="00425F84">
        <w:rPr>
          <w:rFonts w:ascii="Times New Roman" w:hAnsi="Times New Roman" w:cs="Times New Roman"/>
          <w:sz w:val="28"/>
        </w:rPr>
        <w:t xml:space="preserve"> области.</w:t>
      </w:r>
    </w:p>
    <w:p w:rsidR="00425F84" w:rsidRDefault="00425F84" w:rsidP="007F3D7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3. Опубликовать настоящее решение в порядке, установленном для официального опубликования муниципальных правовых актов в Информационном бюллетене газеты «</w:t>
      </w:r>
      <w:proofErr w:type="spellStart"/>
      <w:r>
        <w:rPr>
          <w:rFonts w:ascii="Times New Roman" w:hAnsi="Times New Roman" w:cs="Times New Roman"/>
          <w:sz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</w:rPr>
        <w:t xml:space="preserve"> Нива»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sakkulovskoe</w:t>
      </w:r>
      <w:proofErr w:type="spellEnd"/>
      <w:r w:rsidRPr="00425F8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eps</w:t>
      </w:r>
      <w:proofErr w:type="spellEnd"/>
      <w:r w:rsidRPr="00425F84">
        <w:rPr>
          <w:rFonts w:ascii="Times New Roman" w:hAnsi="Times New Roman" w:cs="Times New Roman"/>
          <w:sz w:val="28"/>
        </w:rPr>
        <w:t>74.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425F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сети  «Интернет».</w:t>
      </w:r>
    </w:p>
    <w:p w:rsidR="00425F84" w:rsidRDefault="00425F84" w:rsidP="007F3D7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  Настоящее решение вступает в силу со дня его официального опубликования.</w:t>
      </w:r>
    </w:p>
    <w:p w:rsidR="00425F84" w:rsidRDefault="00425F84" w:rsidP="007F3D72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25F84" w:rsidRDefault="00425F84" w:rsidP="00425F84">
      <w:pPr>
        <w:pStyle w:val="20"/>
        <w:shd w:val="clear" w:color="auto" w:fill="auto"/>
        <w:spacing w:before="0" w:after="0" w:line="320" w:lineRule="exact"/>
        <w:ind w:right="4720"/>
        <w:jc w:val="left"/>
        <w:rPr>
          <w:color w:val="000000"/>
          <w:lang w:bidi="ru-RU"/>
        </w:rPr>
      </w:pPr>
    </w:p>
    <w:p w:rsidR="00425F84" w:rsidRDefault="00425F84" w:rsidP="00425F84">
      <w:pPr>
        <w:pStyle w:val="a5"/>
        <w:rPr>
          <w:rFonts w:ascii="Times New Roman" w:hAnsi="Times New Roman"/>
          <w:sz w:val="28"/>
        </w:rPr>
      </w:pPr>
    </w:p>
    <w:p w:rsidR="00425F84" w:rsidRDefault="00425F84" w:rsidP="00425F84">
      <w:pPr>
        <w:pStyle w:val="a5"/>
        <w:rPr>
          <w:rFonts w:ascii="Times New Roman" w:hAnsi="Times New Roman"/>
          <w:sz w:val="28"/>
        </w:rPr>
      </w:pPr>
    </w:p>
    <w:p w:rsidR="00425F84" w:rsidRDefault="00425F84" w:rsidP="00425F8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</w:t>
      </w:r>
    </w:p>
    <w:p w:rsidR="00425F84" w:rsidRDefault="00425F84" w:rsidP="00425F84">
      <w:pPr>
        <w:pStyle w:val="a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Саккуловского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  Н.В. </w:t>
      </w:r>
      <w:proofErr w:type="spellStart"/>
      <w:r>
        <w:rPr>
          <w:rFonts w:ascii="Times New Roman" w:hAnsi="Times New Roman"/>
          <w:sz w:val="28"/>
        </w:rPr>
        <w:t>Заводова</w:t>
      </w:r>
      <w:proofErr w:type="spellEnd"/>
    </w:p>
    <w:p w:rsidR="00425F84" w:rsidRDefault="00425F84" w:rsidP="00425F84">
      <w:pPr>
        <w:pStyle w:val="a5"/>
        <w:rPr>
          <w:rFonts w:ascii="Times New Roman" w:hAnsi="Times New Roman"/>
          <w:sz w:val="28"/>
        </w:rPr>
      </w:pPr>
    </w:p>
    <w:p w:rsidR="00425F84" w:rsidRDefault="00425F84" w:rsidP="00425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425F84" w:rsidRDefault="00425F84" w:rsidP="007F3D72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25F84" w:rsidRDefault="00425F84" w:rsidP="007F3D72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25F84" w:rsidRDefault="00425F84" w:rsidP="007F3D72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F3D72" w:rsidRDefault="00425F84" w:rsidP="007F3D7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F3D72" w:rsidRPr="007F3D72" w:rsidRDefault="007F3D72" w:rsidP="007F3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F3D72" w:rsidRPr="007F3D72" w:rsidSect="00A3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D72"/>
    <w:rsid w:val="00425F84"/>
    <w:rsid w:val="006F651A"/>
    <w:rsid w:val="007F3D72"/>
    <w:rsid w:val="00A32ED9"/>
    <w:rsid w:val="00DA7E55"/>
    <w:rsid w:val="00DC3721"/>
    <w:rsid w:val="00E5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3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2">
    <w:name w:val="Основной текст (2)_"/>
    <w:basedOn w:val="a0"/>
    <w:link w:val="20"/>
    <w:locked/>
    <w:rsid w:val="007F3D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D72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3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2017-01-30T09:56:00Z</cp:lastPrinted>
  <dcterms:created xsi:type="dcterms:W3CDTF">2017-01-24T09:20:00Z</dcterms:created>
  <dcterms:modified xsi:type="dcterms:W3CDTF">2017-01-30T09:56:00Z</dcterms:modified>
</cp:coreProperties>
</file>